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51" w:rsidRPr="002D787A" w:rsidRDefault="00871309" w:rsidP="002D787A">
      <w:pPr>
        <w:shd w:val="clear" w:color="auto" w:fill="FFFFFF"/>
        <w:ind w:left="284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D787A">
        <w:rPr>
          <w:rFonts w:asciiTheme="minorHAnsi" w:eastAsia="Times New Roman" w:hAnsiTheme="minorHAnsi" w:cstheme="minorHAnsi"/>
          <w:b/>
          <w:sz w:val="48"/>
          <w:szCs w:val="48"/>
        </w:rPr>
        <w:t>Правила участия в клубной программе автомобильной группы «Лидер»</w:t>
      </w:r>
    </w:p>
    <w:p w:rsidR="00B76D51" w:rsidRDefault="00B76D51">
      <w:pPr>
        <w:shd w:val="clear" w:color="auto" w:fill="FFFFFF"/>
        <w:ind w:left="1656"/>
        <w:sectPr w:rsidR="00B76D51" w:rsidSect="002D787A">
          <w:type w:val="continuous"/>
          <w:pgSz w:w="11909" w:h="16834"/>
          <w:pgMar w:top="426" w:right="447" w:bottom="360" w:left="360" w:header="720" w:footer="720" w:gutter="0"/>
          <w:cols w:space="60"/>
          <w:noEndnote/>
        </w:sectPr>
      </w:pPr>
    </w:p>
    <w:p w:rsidR="00B76D51" w:rsidRDefault="00871309" w:rsidP="002D787A">
      <w:pPr>
        <w:framePr w:h="187" w:hRule="exact" w:hSpace="38" w:wrap="auto" w:vAnchor="text" w:hAnchor="page" w:x="548" w:y="857"/>
        <w:shd w:val="clear" w:color="auto" w:fill="FFFFFF"/>
      </w:pPr>
      <w:r>
        <w:rPr>
          <w:rFonts w:ascii="Arial" w:hAnsi="Arial" w:cs="Arial"/>
          <w:b/>
          <w:bCs/>
          <w:sz w:val="16"/>
          <w:szCs w:val="16"/>
        </w:rPr>
        <w:t>2.</w:t>
      </w:r>
    </w:p>
    <w:p w:rsidR="00B76D51" w:rsidRPr="002D787A" w:rsidRDefault="00871309">
      <w:pPr>
        <w:shd w:val="clear" w:color="auto" w:fill="FFFFFF"/>
        <w:spacing w:before="211" w:line="216" w:lineRule="exact"/>
        <w:rPr>
          <w:rFonts w:eastAsia="Times New Roman"/>
          <w:spacing w:val="-2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 xml:space="preserve">Клубная карта может использоваться только в соответствии с Правилами участия в Клубной программе, которые являются </w:t>
      </w:r>
      <w:r>
        <w:rPr>
          <w:rFonts w:eastAsia="Times New Roman"/>
          <w:sz w:val="18"/>
          <w:szCs w:val="18"/>
        </w:rPr>
        <w:t xml:space="preserve">её неотъемлемой частью. </w:t>
      </w:r>
      <w:r>
        <w:rPr>
          <w:rFonts w:eastAsia="Times New Roman"/>
          <w:spacing w:val="-2"/>
          <w:sz w:val="18"/>
          <w:szCs w:val="18"/>
        </w:rPr>
        <w:t xml:space="preserve">1.     Клубная карта выдается при выполнении одного из условий получения клубной карты и заполнении анкеты участника клубной программы. </w:t>
      </w:r>
      <w:r w:rsidR="002D787A">
        <w:rPr>
          <w:rFonts w:eastAsia="Times New Roman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/>
          <w:sz w:val="18"/>
          <w:szCs w:val="18"/>
        </w:rPr>
        <w:t>Условия получения клубной карты. Карта выдается:</w:t>
      </w:r>
    </w:p>
    <w:p w:rsidR="00B76D51" w:rsidRDefault="00871309">
      <w:pPr>
        <w:framePr w:w="105" w:h="1080" w:hRule="exact" w:hSpace="38" w:wrap="auto" w:vAnchor="text" w:hAnchor="text" w:x="140" w:y="606"/>
        <w:shd w:val="clear" w:color="auto" w:fill="FFFFFF"/>
        <w:spacing w:line="211" w:lineRule="exact"/>
        <w:jc w:val="both"/>
      </w:pPr>
      <w:r>
        <w:rPr>
          <w:spacing w:val="-17"/>
          <w:sz w:val="18"/>
          <w:szCs w:val="18"/>
        </w:rPr>
        <w:t xml:space="preserve">3. </w:t>
      </w:r>
      <w:r>
        <w:rPr>
          <w:spacing w:val="-16"/>
          <w:sz w:val="18"/>
          <w:szCs w:val="18"/>
        </w:rPr>
        <w:t xml:space="preserve">4. </w:t>
      </w:r>
      <w:r>
        <w:rPr>
          <w:spacing w:val="-17"/>
          <w:sz w:val="18"/>
          <w:szCs w:val="18"/>
        </w:rPr>
        <w:t>5. 6.</w:t>
      </w:r>
    </w:p>
    <w:p w:rsidR="00B76D51" w:rsidRDefault="00871309">
      <w:pPr>
        <w:framePr w:w="105" w:h="1080" w:hRule="exact" w:hSpace="38" w:wrap="auto" w:vAnchor="text" w:hAnchor="text" w:x="140" w:y="606"/>
        <w:shd w:val="clear" w:color="auto" w:fill="FFFFFF"/>
        <w:spacing w:line="211" w:lineRule="exact"/>
        <w:ind w:left="10"/>
      </w:pPr>
      <w:r>
        <w:rPr>
          <w:spacing w:val="-20"/>
          <w:sz w:val="18"/>
          <w:szCs w:val="18"/>
        </w:rPr>
        <w:t>7.</w:t>
      </w:r>
    </w:p>
    <w:p w:rsidR="00B76D51" w:rsidRDefault="00871309" w:rsidP="00871309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216" w:lineRule="exact"/>
        <w:ind w:left="653"/>
        <w:rPr>
          <w:rFonts w:eastAsia="Times New Roman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при покупке нового автомобиля в автосалонах автомобильной группы «Лидер»;</w:t>
      </w:r>
    </w:p>
    <w:p w:rsidR="00B76D51" w:rsidRDefault="00871309" w:rsidP="00871309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216" w:lineRule="exact"/>
        <w:ind w:left="653"/>
        <w:rPr>
          <w:rFonts w:eastAsia="Times New Roman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при покупке запчастей в автосалонах автомобильной группы «Лидер»;</w:t>
      </w:r>
    </w:p>
    <w:p w:rsidR="00B76D51" w:rsidRDefault="00871309" w:rsidP="00871309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16" w:lineRule="exact"/>
        <w:ind w:left="494" w:right="2938" w:firstLine="158"/>
        <w:rPr>
          <w:rFonts w:eastAsia="Times New Roman"/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 xml:space="preserve">при пользовании услугами сервисного центра в автосалонах автомобильной группы «Лидер». </w:t>
      </w:r>
      <w:r>
        <w:rPr>
          <w:rFonts w:eastAsia="Times New Roman"/>
          <w:sz w:val="18"/>
          <w:szCs w:val="18"/>
        </w:rPr>
        <w:t>Участниками клубной программы могут быть только физические лица.</w:t>
      </w:r>
    </w:p>
    <w:p w:rsidR="00B76D51" w:rsidRDefault="00871309">
      <w:pPr>
        <w:shd w:val="clear" w:color="auto" w:fill="FFFFFF"/>
        <w:spacing w:line="216" w:lineRule="exact"/>
        <w:ind w:left="504" w:right="1306"/>
      </w:pPr>
      <w:r>
        <w:rPr>
          <w:rFonts w:eastAsia="Times New Roman"/>
          <w:spacing w:val="-3"/>
          <w:sz w:val="18"/>
          <w:szCs w:val="18"/>
        </w:rPr>
        <w:t xml:space="preserve">Клубная карта является собственностью ООО «Лидер-С». Карта является персональной и не передается третьим лицам. </w:t>
      </w:r>
      <w:r>
        <w:rPr>
          <w:rFonts w:eastAsia="Times New Roman"/>
          <w:sz w:val="18"/>
          <w:szCs w:val="18"/>
        </w:rPr>
        <w:t>Клубная карта является накопительной. Денежный эквивалент скидки не выдается.</w:t>
      </w:r>
    </w:p>
    <w:p w:rsidR="00B76D51" w:rsidRDefault="00871309">
      <w:pPr>
        <w:shd w:val="clear" w:color="auto" w:fill="FFFFFF"/>
        <w:spacing w:line="216" w:lineRule="exact"/>
        <w:ind w:left="499" w:right="653"/>
      </w:pPr>
      <w:r>
        <w:rPr>
          <w:rFonts w:eastAsia="Times New Roman"/>
          <w:spacing w:val="-4"/>
          <w:sz w:val="18"/>
          <w:szCs w:val="18"/>
        </w:rPr>
        <w:t xml:space="preserve">Клубная карта действительна во всех автосалонах автомобильной группы «Лидер». Срок действия Клубной карты не ограничен. </w:t>
      </w:r>
      <w:r>
        <w:rPr>
          <w:rFonts w:eastAsia="Times New Roman"/>
          <w:sz w:val="18"/>
          <w:szCs w:val="18"/>
        </w:rPr>
        <w:t>Стартовый уровень карты при ее использовании — это уровень «Начальный»</w:t>
      </w:r>
    </w:p>
    <w:p w:rsidR="00B76D51" w:rsidRDefault="00871309" w:rsidP="00871309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16" w:lineRule="exact"/>
        <w:ind w:left="293" w:right="653"/>
        <w:rPr>
          <w:spacing w:val="-11"/>
          <w:sz w:val="18"/>
          <w:szCs w:val="18"/>
        </w:rPr>
      </w:pPr>
      <w:r>
        <w:rPr>
          <w:rFonts w:eastAsia="Times New Roman"/>
          <w:spacing w:val="-4"/>
          <w:sz w:val="18"/>
          <w:szCs w:val="18"/>
        </w:rPr>
        <w:t xml:space="preserve">При накоплении на карте в течение одного года от 20 до 60 тыс. рублей карта переходит на уровень «средний» и он сохраняется в </w:t>
      </w:r>
      <w:r>
        <w:rPr>
          <w:rFonts w:eastAsia="Times New Roman"/>
          <w:sz w:val="18"/>
          <w:szCs w:val="18"/>
        </w:rPr>
        <w:t>течение одного года.</w:t>
      </w:r>
    </w:p>
    <w:p w:rsidR="00B76D51" w:rsidRDefault="00871309" w:rsidP="00871309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16" w:lineRule="exact"/>
        <w:ind w:left="293" w:right="653"/>
        <w:rPr>
          <w:spacing w:val="-12"/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 xml:space="preserve">При накоплении на карте в течение одного года от 60 до 100 тыс. рублей карта переходит на уровень «высокий» и он сохраняется </w:t>
      </w:r>
      <w:r>
        <w:rPr>
          <w:rFonts w:eastAsia="Times New Roman"/>
          <w:sz w:val="18"/>
          <w:szCs w:val="18"/>
        </w:rPr>
        <w:t>в течение одного года.</w:t>
      </w:r>
    </w:p>
    <w:p w:rsidR="00B76D51" w:rsidRDefault="00871309" w:rsidP="00871309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16" w:lineRule="exact"/>
        <w:ind w:left="293" w:right="1306"/>
        <w:rPr>
          <w:spacing w:val="-12"/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 xml:space="preserve">При накоплении на карте в течение одного года свыше 100 тыс. рублей карта переходит на уровень </w:t>
      </w:r>
      <w:r w:rsidRPr="00871309">
        <w:rPr>
          <w:rFonts w:eastAsia="Times New Roman"/>
          <w:spacing w:val="-3"/>
          <w:sz w:val="18"/>
          <w:szCs w:val="18"/>
        </w:rPr>
        <w:t>«</w:t>
      </w:r>
      <w:r>
        <w:rPr>
          <w:rFonts w:eastAsia="Times New Roman"/>
          <w:spacing w:val="-3"/>
          <w:sz w:val="18"/>
          <w:szCs w:val="18"/>
          <w:lang w:val="en-US"/>
        </w:rPr>
        <w:t>VIP</w:t>
      </w:r>
      <w:r w:rsidRPr="00871309">
        <w:rPr>
          <w:rFonts w:eastAsia="Times New Roman"/>
          <w:spacing w:val="-3"/>
          <w:sz w:val="18"/>
          <w:szCs w:val="18"/>
        </w:rPr>
        <w:t xml:space="preserve">» </w:t>
      </w:r>
      <w:r>
        <w:rPr>
          <w:rFonts w:eastAsia="Times New Roman"/>
          <w:spacing w:val="-3"/>
          <w:sz w:val="18"/>
          <w:szCs w:val="18"/>
        </w:rPr>
        <w:t xml:space="preserve">и он сохраняется </w:t>
      </w:r>
      <w:r>
        <w:rPr>
          <w:rFonts w:eastAsia="Times New Roman"/>
          <w:sz w:val="18"/>
          <w:szCs w:val="18"/>
        </w:rPr>
        <w:t>в течение одного года.</w:t>
      </w:r>
    </w:p>
    <w:p w:rsidR="00B76D51" w:rsidRDefault="00871309" w:rsidP="00871309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16" w:lineRule="exact"/>
        <w:ind w:left="293" w:right="326"/>
        <w:rPr>
          <w:spacing w:val="-13"/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 xml:space="preserve">Кроме вышеперечисленных условий уровень </w:t>
      </w:r>
      <w:r w:rsidRPr="00871309">
        <w:rPr>
          <w:rFonts w:eastAsia="Times New Roman"/>
          <w:spacing w:val="-3"/>
          <w:sz w:val="18"/>
          <w:szCs w:val="18"/>
        </w:rPr>
        <w:t>«</w:t>
      </w:r>
      <w:r>
        <w:rPr>
          <w:rFonts w:eastAsia="Times New Roman"/>
          <w:spacing w:val="-3"/>
          <w:sz w:val="18"/>
          <w:szCs w:val="18"/>
          <w:lang w:val="en-US"/>
        </w:rPr>
        <w:t>VIP</w:t>
      </w:r>
      <w:r w:rsidRPr="00871309">
        <w:rPr>
          <w:rFonts w:eastAsia="Times New Roman"/>
          <w:spacing w:val="-3"/>
          <w:sz w:val="18"/>
          <w:szCs w:val="18"/>
        </w:rPr>
        <w:t xml:space="preserve">» </w:t>
      </w:r>
      <w:r>
        <w:rPr>
          <w:rFonts w:eastAsia="Times New Roman"/>
          <w:spacing w:val="-3"/>
          <w:sz w:val="18"/>
          <w:szCs w:val="18"/>
        </w:rPr>
        <w:t xml:space="preserve">имеют постоянные покупатели автомобилей в автосалонах автомобильной группы </w:t>
      </w:r>
      <w:r>
        <w:rPr>
          <w:rFonts w:eastAsia="Times New Roman"/>
          <w:sz w:val="18"/>
          <w:szCs w:val="18"/>
        </w:rPr>
        <w:t>«Лидер», при приобретении 2-х и более автомобилей за один год.</w:t>
      </w:r>
    </w:p>
    <w:p w:rsidR="00B76D51" w:rsidRDefault="00871309">
      <w:pPr>
        <w:shd w:val="clear" w:color="auto" w:fill="FFFFFF"/>
        <w:spacing w:line="216" w:lineRule="exact"/>
        <w:ind w:left="509" w:right="653"/>
      </w:pPr>
      <w:r>
        <w:rPr>
          <w:rFonts w:eastAsia="Times New Roman"/>
          <w:b/>
          <w:bCs/>
          <w:spacing w:val="-4"/>
          <w:sz w:val="18"/>
          <w:szCs w:val="18"/>
        </w:rPr>
        <w:t xml:space="preserve">ВНИМАНИЕ: </w:t>
      </w:r>
      <w:r>
        <w:rPr>
          <w:rFonts w:eastAsia="Times New Roman"/>
          <w:spacing w:val="-4"/>
          <w:sz w:val="18"/>
          <w:szCs w:val="18"/>
        </w:rPr>
        <w:t xml:space="preserve">Накопительная сумма на карте складывается из стоимости запчастей и произведенных работ в течение одного года. </w:t>
      </w:r>
      <w:r>
        <w:rPr>
          <w:rFonts w:eastAsia="Times New Roman"/>
          <w:spacing w:val="-3"/>
          <w:sz w:val="18"/>
          <w:szCs w:val="18"/>
        </w:rPr>
        <w:t>При отсутствии покупок в течение одного года, происходит снижение уровня карты до уровня «начальный»</w:t>
      </w:r>
    </w:p>
    <w:p w:rsidR="00B76D51" w:rsidRDefault="00871309">
      <w:pPr>
        <w:shd w:val="clear" w:color="auto" w:fill="FFFFFF"/>
        <w:spacing w:before="259"/>
        <w:ind w:left="293"/>
      </w:pPr>
      <w:r>
        <w:rPr>
          <w:rFonts w:eastAsia="Times New Roman"/>
          <w:spacing w:val="-5"/>
          <w:sz w:val="24"/>
          <w:szCs w:val="24"/>
        </w:rPr>
        <w:t>Скидки по клубной карте:</w:t>
      </w:r>
    </w:p>
    <w:p w:rsidR="00B76D51" w:rsidRDefault="00B76D51">
      <w:pPr>
        <w:spacing w:after="250" w:line="1" w:lineRule="exact"/>
        <w:rPr>
          <w:sz w:val="2"/>
          <w:szCs w:val="2"/>
        </w:rPr>
      </w:pPr>
    </w:p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02"/>
        <w:gridCol w:w="1330"/>
        <w:gridCol w:w="1930"/>
        <w:gridCol w:w="1920"/>
        <w:gridCol w:w="1603"/>
      </w:tblGrid>
      <w:tr w:rsidR="00B76D51" w:rsidTr="002D787A">
        <w:trPr>
          <w:trHeight w:hRule="exact" w:val="240"/>
          <w:jc w:val="center"/>
        </w:trPr>
        <w:tc>
          <w:tcPr>
            <w:tcW w:w="2702" w:type="dxa"/>
            <w:vMerge w:val="restart"/>
          </w:tcPr>
          <w:p w:rsidR="00B76D51" w:rsidRDefault="00871309" w:rsidP="002D787A">
            <w:pPr>
              <w:shd w:val="clear" w:color="auto" w:fill="FFFFFF"/>
              <w:spacing w:line="216" w:lineRule="exact"/>
              <w:ind w:left="667" w:right="662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Уровни карты Условия</w:t>
            </w:r>
          </w:p>
        </w:tc>
        <w:tc>
          <w:tcPr>
            <w:tcW w:w="1330" w:type="dxa"/>
          </w:tcPr>
          <w:p w:rsidR="00B76D51" w:rsidRDefault="00871309">
            <w:pPr>
              <w:shd w:val="clear" w:color="auto" w:fill="FFFFFF"/>
              <w:ind w:left="86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Начальный</w:t>
            </w:r>
          </w:p>
        </w:tc>
        <w:tc>
          <w:tcPr>
            <w:tcW w:w="1930" w:type="dxa"/>
          </w:tcPr>
          <w:p w:rsidR="00B76D51" w:rsidRDefault="00871309">
            <w:pPr>
              <w:shd w:val="clear" w:color="auto" w:fill="FFFFFF"/>
              <w:ind w:left="499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Средний</w:t>
            </w:r>
          </w:p>
        </w:tc>
        <w:tc>
          <w:tcPr>
            <w:tcW w:w="1920" w:type="dxa"/>
          </w:tcPr>
          <w:p w:rsidR="00B76D51" w:rsidRDefault="00871309">
            <w:pPr>
              <w:shd w:val="clear" w:color="auto" w:fill="FFFFFF"/>
              <w:ind w:left="490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Высокий</w:t>
            </w:r>
          </w:p>
        </w:tc>
        <w:tc>
          <w:tcPr>
            <w:tcW w:w="1603" w:type="dxa"/>
          </w:tcPr>
          <w:p w:rsidR="00B76D51" w:rsidRDefault="00871309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VIP</w:t>
            </w:r>
          </w:p>
        </w:tc>
      </w:tr>
      <w:tr w:rsidR="00B76D51" w:rsidTr="002D787A">
        <w:trPr>
          <w:trHeight w:hRule="exact" w:val="221"/>
          <w:jc w:val="center"/>
        </w:trPr>
        <w:tc>
          <w:tcPr>
            <w:tcW w:w="2702" w:type="dxa"/>
            <w:vMerge/>
          </w:tcPr>
          <w:p w:rsidR="00B76D51" w:rsidRDefault="00B76D51" w:rsidP="002D787A"/>
          <w:p w:rsidR="00B76D51" w:rsidRDefault="00B76D51" w:rsidP="002D787A"/>
        </w:tc>
        <w:tc>
          <w:tcPr>
            <w:tcW w:w="1330" w:type="dxa"/>
          </w:tcPr>
          <w:p w:rsidR="00B76D51" w:rsidRDefault="00871309">
            <w:pPr>
              <w:shd w:val="clear" w:color="auto" w:fill="FFFFFF"/>
              <w:ind w:left="326"/>
            </w:pPr>
            <w:r>
              <w:rPr>
                <w:rFonts w:eastAsia="Times New Roman"/>
                <w:sz w:val="16"/>
                <w:szCs w:val="16"/>
              </w:rPr>
              <w:t>всегда</w:t>
            </w:r>
          </w:p>
        </w:tc>
        <w:tc>
          <w:tcPr>
            <w:tcW w:w="1930" w:type="dxa"/>
          </w:tcPr>
          <w:p w:rsidR="00B76D51" w:rsidRDefault="00871309">
            <w:pPr>
              <w:shd w:val="clear" w:color="auto" w:fill="FFFFFF"/>
              <w:ind w:left="96"/>
            </w:pPr>
            <w:r>
              <w:rPr>
                <w:rFonts w:eastAsia="Times New Roman"/>
                <w:sz w:val="16"/>
                <w:szCs w:val="16"/>
              </w:rPr>
              <w:t>От 20 до 60 тыс. руб.</w:t>
            </w:r>
          </w:p>
        </w:tc>
        <w:tc>
          <w:tcPr>
            <w:tcW w:w="1920" w:type="dxa"/>
          </w:tcPr>
          <w:p w:rsidR="00B76D51" w:rsidRDefault="00871309">
            <w:pPr>
              <w:shd w:val="clear" w:color="auto" w:fill="FFFFFF"/>
              <w:ind w:left="53"/>
            </w:pPr>
            <w:r>
              <w:rPr>
                <w:rFonts w:eastAsia="Times New Roman"/>
                <w:sz w:val="16"/>
                <w:szCs w:val="16"/>
              </w:rPr>
              <w:t>От 60 до 100 тыс. руб.</w:t>
            </w:r>
          </w:p>
        </w:tc>
        <w:tc>
          <w:tcPr>
            <w:tcW w:w="1603" w:type="dxa"/>
          </w:tcPr>
          <w:p w:rsidR="00B76D51" w:rsidRDefault="00871309">
            <w:pPr>
              <w:shd w:val="clear" w:color="auto" w:fill="FFFFFF"/>
              <w:jc w:val="center"/>
            </w:pPr>
            <w:r>
              <w:rPr>
                <w:rFonts w:eastAsia="Times New Roman"/>
                <w:sz w:val="16"/>
                <w:szCs w:val="16"/>
              </w:rPr>
              <w:t>Свыше 100 тыс. руб.</w:t>
            </w:r>
          </w:p>
        </w:tc>
      </w:tr>
      <w:tr w:rsidR="00B76D51" w:rsidTr="002D787A">
        <w:trPr>
          <w:trHeight w:hRule="exact" w:val="442"/>
          <w:jc w:val="center"/>
        </w:trPr>
        <w:tc>
          <w:tcPr>
            <w:tcW w:w="2702" w:type="dxa"/>
          </w:tcPr>
          <w:p w:rsidR="00B76D51" w:rsidRDefault="00871309" w:rsidP="002D787A">
            <w:pPr>
              <w:shd w:val="clear" w:color="auto" w:fill="FFFFFF"/>
              <w:spacing w:line="216" w:lineRule="exact"/>
              <w:ind w:right="346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Услуги СТО </w:t>
            </w:r>
            <w:r>
              <w:rPr>
                <w:rFonts w:eastAsia="Times New Roman"/>
                <w:sz w:val="16"/>
                <w:szCs w:val="16"/>
              </w:rPr>
              <w:t>на автомобили до 3 лет.</w:t>
            </w:r>
          </w:p>
        </w:tc>
        <w:tc>
          <w:tcPr>
            <w:tcW w:w="1330" w:type="dxa"/>
            <w:vAlign w:val="center"/>
          </w:tcPr>
          <w:p w:rsidR="00B76D51" w:rsidRDefault="00871309" w:rsidP="002D787A">
            <w:pPr>
              <w:shd w:val="clear" w:color="auto" w:fill="FFFFFF"/>
              <w:ind w:left="446"/>
              <w:jc w:val="center"/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1930" w:type="dxa"/>
            <w:vAlign w:val="center"/>
          </w:tcPr>
          <w:p w:rsidR="00B76D51" w:rsidRDefault="00871309" w:rsidP="002D787A">
            <w:pPr>
              <w:shd w:val="clear" w:color="auto" w:fill="FFFFFF"/>
              <w:ind w:left="749"/>
              <w:jc w:val="center"/>
            </w:pPr>
            <w:r>
              <w:rPr>
                <w:sz w:val="16"/>
                <w:szCs w:val="16"/>
              </w:rPr>
              <w:t>7%</w:t>
            </w:r>
          </w:p>
        </w:tc>
        <w:tc>
          <w:tcPr>
            <w:tcW w:w="1920" w:type="dxa"/>
            <w:vAlign w:val="center"/>
          </w:tcPr>
          <w:p w:rsidR="00B76D51" w:rsidRDefault="00871309" w:rsidP="002D787A">
            <w:pPr>
              <w:shd w:val="clear" w:color="auto" w:fill="FFFFFF"/>
              <w:ind w:left="715"/>
              <w:jc w:val="center"/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603" w:type="dxa"/>
            <w:vAlign w:val="center"/>
          </w:tcPr>
          <w:p w:rsidR="00B76D51" w:rsidRDefault="00871309" w:rsidP="002D787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15%</w:t>
            </w:r>
          </w:p>
        </w:tc>
      </w:tr>
      <w:tr w:rsidR="00B76D51" w:rsidTr="002D787A">
        <w:trPr>
          <w:trHeight w:hRule="exact" w:val="437"/>
          <w:jc w:val="center"/>
        </w:trPr>
        <w:tc>
          <w:tcPr>
            <w:tcW w:w="2702" w:type="dxa"/>
          </w:tcPr>
          <w:p w:rsidR="00B76D51" w:rsidRDefault="00871309" w:rsidP="002D787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Услуги СТО</w:t>
            </w:r>
          </w:p>
          <w:p w:rsidR="00B76D51" w:rsidRDefault="00871309" w:rsidP="002D787A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на автомобили старше 3 лет.</w:t>
            </w:r>
          </w:p>
        </w:tc>
        <w:tc>
          <w:tcPr>
            <w:tcW w:w="6783" w:type="dxa"/>
            <w:gridSpan w:val="4"/>
            <w:vAlign w:val="center"/>
          </w:tcPr>
          <w:p w:rsidR="00B76D51" w:rsidRDefault="00871309" w:rsidP="002D787A">
            <w:pPr>
              <w:shd w:val="clear" w:color="auto" w:fill="FFFFFF"/>
              <w:ind w:left="3096"/>
            </w:pPr>
            <w:r>
              <w:rPr>
                <w:sz w:val="16"/>
                <w:szCs w:val="16"/>
              </w:rPr>
              <w:t>30%</w:t>
            </w:r>
          </w:p>
        </w:tc>
      </w:tr>
      <w:tr w:rsidR="00B76D51" w:rsidTr="002D787A">
        <w:trPr>
          <w:trHeight w:hRule="exact" w:val="437"/>
          <w:jc w:val="center"/>
        </w:trPr>
        <w:tc>
          <w:tcPr>
            <w:tcW w:w="2702" w:type="dxa"/>
          </w:tcPr>
          <w:p w:rsidR="00B76D51" w:rsidRDefault="00871309" w:rsidP="002D787A">
            <w:pPr>
              <w:shd w:val="clear" w:color="auto" w:fill="FFFFFF"/>
              <w:spacing w:line="216" w:lineRule="exact"/>
              <w:ind w:right="58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Запасные части без </w:t>
            </w:r>
            <w:r>
              <w:rPr>
                <w:rFonts w:eastAsia="Times New Roman"/>
                <w:sz w:val="16"/>
                <w:szCs w:val="16"/>
              </w:rPr>
              <w:t>установки и оказания услуг СТО.</w:t>
            </w:r>
          </w:p>
        </w:tc>
        <w:tc>
          <w:tcPr>
            <w:tcW w:w="1330" w:type="dxa"/>
            <w:vAlign w:val="center"/>
          </w:tcPr>
          <w:p w:rsidR="00B76D51" w:rsidRDefault="00871309" w:rsidP="002D787A">
            <w:pPr>
              <w:shd w:val="clear" w:color="auto" w:fill="FFFFFF"/>
              <w:ind w:left="451"/>
              <w:jc w:val="center"/>
            </w:pPr>
            <w:r>
              <w:rPr>
                <w:sz w:val="16"/>
                <w:szCs w:val="16"/>
              </w:rPr>
              <w:t>3%</w:t>
            </w:r>
          </w:p>
        </w:tc>
        <w:tc>
          <w:tcPr>
            <w:tcW w:w="1930" w:type="dxa"/>
            <w:vAlign w:val="center"/>
          </w:tcPr>
          <w:p w:rsidR="00B76D51" w:rsidRDefault="00871309" w:rsidP="002D787A">
            <w:pPr>
              <w:shd w:val="clear" w:color="auto" w:fill="FFFFFF"/>
              <w:ind w:left="749"/>
              <w:jc w:val="center"/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1920" w:type="dxa"/>
            <w:vAlign w:val="center"/>
          </w:tcPr>
          <w:p w:rsidR="00B76D51" w:rsidRDefault="00871309" w:rsidP="002D787A">
            <w:pPr>
              <w:shd w:val="clear" w:color="auto" w:fill="FFFFFF"/>
              <w:ind w:left="749"/>
              <w:jc w:val="center"/>
            </w:pPr>
            <w:r>
              <w:rPr>
                <w:sz w:val="16"/>
                <w:szCs w:val="16"/>
              </w:rPr>
              <w:t>7%</w:t>
            </w:r>
          </w:p>
        </w:tc>
        <w:tc>
          <w:tcPr>
            <w:tcW w:w="1603" w:type="dxa"/>
            <w:vAlign w:val="center"/>
          </w:tcPr>
          <w:p w:rsidR="00B76D51" w:rsidRDefault="00871309" w:rsidP="002D787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10%</w:t>
            </w:r>
          </w:p>
        </w:tc>
      </w:tr>
      <w:tr w:rsidR="00B76D51" w:rsidTr="002D787A">
        <w:trPr>
          <w:trHeight w:hRule="exact" w:val="427"/>
          <w:jc w:val="center"/>
        </w:trPr>
        <w:tc>
          <w:tcPr>
            <w:tcW w:w="2702" w:type="dxa"/>
          </w:tcPr>
          <w:p w:rsidR="00B76D51" w:rsidRDefault="00871309" w:rsidP="002D787A">
            <w:pPr>
              <w:shd w:val="clear" w:color="auto" w:fill="FFFFFF"/>
              <w:spacing w:line="211" w:lineRule="exact"/>
              <w:ind w:right="101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Запасные части </w:t>
            </w:r>
            <w:r>
              <w:rPr>
                <w:rFonts w:eastAsia="Times New Roman"/>
                <w:sz w:val="16"/>
                <w:szCs w:val="16"/>
              </w:rPr>
              <w:t>с установкой на автомобили до 3 лет.</w:t>
            </w:r>
          </w:p>
        </w:tc>
        <w:tc>
          <w:tcPr>
            <w:tcW w:w="1330" w:type="dxa"/>
            <w:vAlign w:val="center"/>
          </w:tcPr>
          <w:p w:rsidR="00B76D51" w:rsidRDefault="00871309" w:rsidP="002D787A">
            <w:pPr>
              <w:shd w:val="clear" w:color="auto" w:fill="FFFFFF"/>
              <w:ind w:left="451"/>
              <w:jc w:val="center"/>
            </w:pPr>
            <w:r>
              <w:rPr>
                <w:sz w:val="16"/>
                <w:szCs w:val="16"/>
              </w:rPr>
              <w:t>3%</w:t>
            </w:r>
          </w:p>
        </w:tc>
        <w:tc>
          <w:tcPr>
            <w:tcW w:w="1930" w:type="dxa"/>
            <w:vAlign w:val="center"/>
          </w:tcPr>
          <w:p w:rsidR="00B76D51" w:rsidRDefault="00871309" w:rsidP="002D787A">
            <w:pPr>
              <w:shd w:val="clear" w:color="auto" w:fill="FFFFFF"/>
              <w:ind w:left="749"/>
              <w:jc w:val="center"/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1920" w:type="dxa"/>
            <w:vAlign w:val="center"/>
          </w:tcPr>
          <w:p w:rsidR="00B76D51" w:rsidRDefault="00871309" w:rsidP="002D787A">
            <w:pPr>
              <w:shd w:val="clear" w:color="auto" w:fill="FFFFFF"/>
              <w:ind w:left="749"/>
              <w:jc w:val="center"/>
            </w:pPr>
            <w:r>
              <w:rPr>
                <w:sz w:val="16"/>
                <w:szCs w:val="16"/>
              </w:rPr>
              <w:t>7%</w:t>
            </w:r>
          </w:p>
        </w:tc>
        <w:tc>
          <w:tcPr>
            <w:tcW w:w="1603" w:type="dxa"/>
            <w:vAlign w:val="center"/>
          </w:tcPr>
          <w:p w:rsidR="00B76D51" w:rsidRDefault="00871309" w:rsidP="002D787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10%</w:t>
            </w:r>
          </w:p>
        </w:tc>
      </w:tr>
      <w:tr w:rsidR="00B76D51" w:rsidTr="002D787A">
        <w:trPr>
          <w:trHeight w:hRule="exact" w:val="461"/>
          <w:jc w:val="center"/>
        </w:trPr>
        <w:tc>
          <w:tcPr>
            <w:tcW w:w="2702" w:type="dxa"/>
          </w:tcPr>
          <w:p w:rsidR="00B76D51" w:rsidRDefault="00871309" w:rsidP="002D787A">
            <w:pPr>
              <w:shd w:val="clear" w:color="auto" w:fill="FFFFFF"/>
              <w:spacing w:line="216" w:lineRule="exact"/>
              <w:ind w:right="101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Запасные части </w:t>
            </w:r>
            <w:r>
              <w:rPr>
                <w:rFonts w:eastAsia="Times New Roman"/>
                <w:sz w:val="16"/>
                <w:szCs w:val="16"/>
              </w:rPr>
              <w:t>с установкой на автомобили старше 3 лет.</w:t>
            </w:r>
          </w:p>
        </w:tc>
        <w:tc>
          <w:tcPr>
            <w:tcW w:w="6783" w:type="dxa"/>
            <w:gridSpan w:val="4"/>
            <w:vAlign w:val="center"/>
          </w:tcPr>
          <w:p w:rsidR="00B76D51" w:rsidRDefault="00871309" w:rsidP="002D787A">
            <w:pPr>
              <w:shd w:val="clear" w:color="auto" w:fill="FFFFFF"/>
              <w:ind w:left="3120"/>
            </w:pPr>
            <w:r>
              <w:rPr>
                <w:sz w:val="16"/>
                <w:szCs w:val="16"/>
              </w:rPr>
              <w:t>20%</w:t>
            </w:r>
          </w:p>
        </w:tc>
      </w:tr>
    </w:tbl>
    <w:p w:rsidR="00B76D51" w:rsidRDefault="00871309" w:rsidP="00871309">
      <w:pPr>
        <w:numPr>
          <w:ilvl w:val="0"/>
          <w:numId w:val="4"/>
        </w:numPr>
        <w:shd w:val="clear" w:color="auto" w:fill="FFFFFF"/>
        <w:tabs>
          <w:tab w:val="left" w:pos="509"/>
        </w:tabs>
        <w:spacing w:before="197" w:line="216" w:lineRule="exact"/>
        <w:ind w:left="509" w:right="307" w:hanging="355"/>
        <w:rPr>
          <w:spacing w:val="-13"/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 xml:space="preserve">Датой начала учета накоплений является дата регистрации Клиента в электронной базе автомобильной группы «Лидер», как участника </w:t>
      </w:r>
      <w:r>
        <w:rPr>
          <w:rFonts w:eastAsia="Times New Roman"/>
          <w:sz w:val="18"/>
          <w:szCs w:val="18"/>
        </w:rPr>
        <w:t>клубной программы.</w:t>
      </w:r>
    </w:p>
    <w:p w:rsidR="00B76D51" w:rsidRDefault="00871309" w:rsidP="00871309">
      <w:pPr>
        <w:numPr>
          <w:ilvl w:val="0"/>
          <w:numId w:val="4"/>
        </w:numPr>
        <w:shd w:val="clear" w:color="auto" w:fill="FFFFFF"/>
        <w:tabs>
          <w:tab w:val="left" w:pos="509"/>
        </w:tabs>
        <w:spacing w:line="216" w:lineRule="exact"/>
        <w:ind w:left="154"/>
        <w:rPr>
          <w:spacing w:val="-14"/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>Одному клиенту может быть выдана только одна клубная карта.</w:t>
      </w:r>
    </w:p>
    <w:p w:rsidR="00B76D51" w:rsidRDefault="00871309" w:rsidP="00871309">
      <w:pPr>
        <w:numPr>
          <w:ilvl w:val="0"/>
          <w:numId w:val="4"/>
        </w:numPr>
        <w:shd w:val="clear" w:color="auto" w:fill="FFFFFF"/>
        <w:tabs>
          <w:tab w:val="left" w:pos="509"/>
        </w:tabs>
        <w:spacing w:line="216" w:lineRule="exact"/>
        <w:ind w:left="509" w:right="614" w:hanging="355"/>
        <w:rPr>
          <w:spacing w:val="-13"/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 xml:space="preserve">Данные клиента, полученные при выдаче клубной карты вносятся в базу компании, не передаются третьим лицам, кроме случаев, </w:t>
      </w:r>
      <w:r>
        <w:rPr>
          <w:rFonts w:eastAsia="Times New Roman"/>
          <w:sz w:val="18"/>
          <w:szCs w:val="18"/>
        </w:rPr>
        <w:t>предусмотренных законодательством РФ.</w:t>
      </w:r>
    </w:p>
    <w:p w:rsidR="00B76D51" w:rsidRDefault="00871309" w:rsidP="00871309">
      <w:pPr>
        <w:numPr>
          <w:ilvl w:val="0"/>
          <w:numId w:val="4"/>
        </w:numPr>
        <w:shd w:val="clear" w:color="auto" w:fill="FFFFFF"/>
        <w:tabs>
          <w:tab w:val="left" w:pos="509"/>
        </w:tabs>
        <w:spacing w:line="216" w:lineRule="exact"/>
        <w:ind w:left="509" w:right="1229" w:hanging="355"/>
        <w:rPr>
          <w:spacing w:val="-14"/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 xml:space="preserve">Отказ Участника клубной программы от заполнения анкеты на получение клубной карты является основанием для отказа в </w:t>
      </w:r>
      <w:r>
        <w:rPr>
          <w:rFonts w:eastAsia="Times New Roman"/>
          <w:sz w:val="18"/>
          <w:szCs w:val="18"/>
        </w:rPr>
        <w:t>предоставлении клубных карт.</w:t>
      </w:r>
    </w:p>
    <w:p w:rsidR="00B76D51" w:rsidRDefault="00871309" w:rsidP="00871309">
      <w:pPr>
        <w:numPr>
          <w:ilvl w:val="0"/>
          <w:numId w:val="4"/>
        </w:numPr>
        <w:shd w:val="clear" w:color="auto" w:fill="FFFFFF"/>
        <w:tabs>
          <w:tab w:val="left" w:pos="509"/>
        </w:tabs>
        <w:spacing w:line="216" w:lineRule="exact"/>
        <w:ind w:left="509" w:right="614" w:hanging="355"/>
        <w:rPr>
          <w:spacing w:val="-14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 xml:space="preserve">При выдаче новой клубной карты взамен поврежденной/потерянной/украденной карты старая клубная карта аннулируется. Для </w:t>
      </w:r>
      <w:r>
        <w:rPr>
          <w:rFonts w:eastAsia="Times New Roman"/>
          <w:spacing w:val="-3"/>
          <w:sz w:val="18"/>
          <w:szCs w:val="18"/>
        </w:rPr>
        <w:t xml:space="preserve">получения новой карты необходимо заполнить анкету. Восстановленная карта будет иметь уровень «начальный», стоимость </w:t>
      </w:r>
      <w:r>
        <w:rPr>
          <w:rFonts w:eastAsia="Times New Roman"/>
          <w:sz w:val="18"/>
          <w:szCs w:val="18"/>
        </w:rPr>
        <w:t>восстановления 100 рублей.</w:t>
      </w:r>
    </w:p>
    <w:p w:rsidR="00B76D51" w:rsidRDefault="00871309" w:rsidP="00871309">
      <w:pPr>
        <w:numPr>
          <w:ilvl w:val="0"/>
          <w:numId w:val="4"/>
        </w:numPr>
        <w:shd w:val="clear" w:color="auto" w:fill="FFFFFF"/>
        <w:tabs>
          <w:tab w:val="left" w:pos="509"/>
        </w:tabs>
        <w:spacing w:line="216" w:lineRule="exact"/>
        <w:ind w:left="154"/>
        <w:rPr>
          <w:spacing w:val="-17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 xml:space="preserve">Скидки по картам не распространяются </w:t>
      </w:r>
      <w:proofErr w:type="gramStart"/>
      <w:r>
        <w:rPr>
          <w:rFonts w:eastAsia="Times New Roman"/>
          <w:spacing w:val="-2"/>
          <w:sz w:val="18"/>
          <w:szCs w:val="18"/>
        </w:rPr>
        <w:t>на</w:t>
      </w:r>
      <w:proofErr w:type="gramEnd"/>
      <w:r>
        <w:rPr>
          <w:rFonts w:eastAsia="Times New Roman"/>
          <w:spacing w:val="-2"/>
          <w:sz w:val="18"/>
          <w:szCs w:val="18"/>
        </w:rPr>
        <w:t>:</w:t>
      </w:r>
    </w:p>
    <w:p w:rsidR="00B76D51" w:rsidRDefault="00B76D51">
      <w:pPr>
        <w:rPr>
          <w:sz w:val="2"/>
          <w:szCs w:val="2"/>
        </w:rPr>
      </w:pPr>
    </w:p>
    <w:p w:rsidR="00B76D51" w:rsidRDefault="00871309" w:rsidP="00871309">
      <w:pPr>
        <w:numPr>
          <w:ilvl w:val="0"/>
          <w:numId w:val="1"/>
        </w:numPr>
        <w:shd w:val="clear" w:color="auto" w:fill="FFFFFF"/>
        <w:tabs>
          <w:tab w:val="left" w:pos="1392"/>
        </w:tabs>
        <w:spacing w:before="77"/>
        <w:ind w:left="1037"/>
        <w:rPr>
          <w:rFonts w:eastAsia="Times New Roman"/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>аккумуляторы;</w:t>
      </w:r>
    </w:p>
    <w:p w:rsidR="00B76D51" w:rsidRDefault="00871309" w:rsidP="00871309">
      <w:pPr>
        <w:numPr>
          <w:ilvl w:val="0"/>
          <w:numId w:val="1"/>
        </w:numPr>
        <w:shd w:val="clear" w:color="auto" w:fill="FFFFFF"/>
        <w:tabs>
          <w:tab w:val="left" w:pos="1392"/>
        </w:tabs>
        <w:spacing w:before="77"/>
        <w:ind w:left="1037"/>
        <w:rPr>
          <w:rFonts w:eastAsia="Times New Roman"/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>резину;</w:t>
      </w:r>
    </w:p>
    <w:p w:rsidR="00B76D51" w:rsidRDefault="00871309" w:rsidP="00871309">
      <w:pPr>
        <w:numPr>
          <w:ilvl w:val="0"/>
          <w:numId w:val="1"/>
        </w:numPr>
        <w:shd w:val="clear" w:color="auto" w:fill="FFFFFF"/>
        <w:tabs>
          <w:tab w:val="left" w:pos="1392"/>
        </w:tabs>
        <w:spacing w:before="67" w:line="211" w:lineRule="exact"/>
        <w:ind w:left="1037"/>
        <w:rPr>
          <w:rFonts w:eastAsia="Times New Roman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запасные части и услуги СТО по направлениям от страховой компании;</w:t>
      </w:r>
    </w:p>
    <w:p w:rsidR="00B76D51" w:rsidRDefault="00871309" w:rsidP="00871309">
      <w:pPr>
        <w:numPr>
          <w:ilvl w:val="0"/>
          <w:numId w:val="1"/>
        </w:numPr>
        <w:shd w:val="clear" w:color="auto" w:fill="FFFFFF"/>
        <w:tabs>
          <w:tab w:val="left" w:pos="1392"/>
        </w:tabs>
        <w:spacing w:line="211" w:lineRule="exact"/>
        <w:ind w:left="1037"/>
        <w:rPr>
          <w:rFonts w:eastAsia="Times New Roman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действующие акции;</w:t>
      </w:r>
    </w:p>
    <w:p w:rsidR="00B76D51" w:rsidRDefault="00871309" w:rsidP="00871309">
      <w:pPr>
        <w:numPr>
          <w:ilvl w:val="0"/>
          <w:numId w:val="1"/>
        </w:numPr>
        <w:shd w:val="clear" w:color="auto" w:fill="FFFFFF"/>
        <w:tabs>
          <w:tab w:val="left" w:pos="1392"/>
        </w:tabs>
        <w:spacing w:line="211" w:lineRule="exact"/>
        <w:ind w:left="1037"/>
        <w:rPr>
          <w:rFonts w:eastAsia="Times New Roman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специальные предложения компании.</w:t>
      </w:r>
    </w:p>
    <w:p w:rsidR="00B76D51" w:rsidRDefault="00B76D51">
      <w:pPr>
        <w:rPr>
          <w:sz w:val="2"/>
          <w:szCs w:val="2"/>
        </w:rPr>
      </w:pPr>
    </w:p>
    <w:p w:rsidR="00B76D51" w:rsidRDefault="00871309" w:rsidP="00871309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211" w:lineRule="exact"/>
        <w:ind w:left="509" w:right="922" w:hanging="355"/>
        <w:rPr>
          <w:spacing w:val="-14"/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 xml:space="preserve">Автомобильная группа «Лидер» оставляет за собой право отменить или изменить всю программу или ее часть в любое время, </w:t>
      </w:r>
      <w:r>
        <w:rPr>
          <w:rFonts w:eastAsia="Times New Roman"/>
          <w:sz w:val="18"/>
          <w:szCs w:val="18"/>
        </w:rPr>
        <w:t>как с предварительным уведомлением об этом, так и без него.</w:t>
      </w:r>
    </w:p>
    <w:p w:rsidR="00B76D51" w:rsidRDefault="00871309" w:rsidP="00871309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211" w:lineRule="exact"/>
        <w:ind w:left="509" w:right="307" w:hanging="355"/>
        <w:rPr>
          <w:spacing w:val="-14"/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 xml:space="preserve">Владельцы Клубной карты обязаны лично предъявить её сотруднику автомобильной группы «Лидер» до начала оформления заказа на </w:t>
      </w:r>
      <w:r>
        <w:rPr>
          <w:rFonts w:eastAsia="Times New Roman"/>
          <w:sz w:val="18"/>
          <w:szCs w:val="18"/>
        </w:rPr>
        <w:t>услуги СТО и покупку запасных частей.</w:t>
      </w:r>
    </w:p>
    <w:p w:rsidR="00B76D51" w:rsidRDefault="00871309" w:rsidP="00871309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211" w:lineRule="exact"/>
        <w:ind w:left="509" w:right="1536" w:hanging="355"/>
        <w:rPr>
          <w:spacing w:val="-17"/>
          <w:sz w:val="18"/>
          <w:szCs w:val="18"/>
        </w:rPr>
      </w:pPr>
      <w:r>
        <w:rPr>
          <w:rFonts w:eastAsia="Times New Roman"/>
          <w:spacing w:val="-6"/>
          <w:sz w:val="18"/>
          <w:szCs w:val="18"/>
        </w:rPr>
        <w:t xml:space="preserve">По всем вопросам выдачи, обмена и использования карты следует обращаться на </w:t>
      </w:r>
      <w:proofErr w:type="spellStart"/>
      <w:r>
        <w:rPr>
          <w:rFonts w:eastAsia="Times New Roman"/>
          <w:spacing w:val="-6"/>
          <w:sz w:val="18"/>
          <w:szCs w:val="18"/>
          <w:u w:val="single"/>
          <w:lang w:val="en-US"/>
        </w:rPr>
        <w:t>aasmimo</w:t>
      </w:r>
      <w:proofErr w:type="spellEnd"/>
      <w:r w:rsidRPr="00871309">
        <w:rPr>
          <w:rFonts w:eastAsia="Times New Roman"/>
          <w:spacing w:val="-6"/>
          <w:sz w:val="18"/>
          <w:szCs w:val="18"/>
          <w:u w:val="single"/>
        </w:rPr>
        <w:t xml:space="preserve"> </w:t>
      </w:r>
      <w:proofErr w:type="spellStart"/>
      <w:r>
        <w:rPr>
          <w:rFonts w:eastAsia="Times New Roman"/>
          <w:spacing w:val="-6"/>
          <w:sz w:val="18"/>
          <w:szCs w:val="18"/>
          <w:u w:val="single"/>
          <w:lang w:val="en-US"/>
        </w:rPr>
        <w:t>vaighyu</w:t>
      </w:r>
      <w:proofErr w:type="spellEnd"/>
      <w:r w:rsidRPr="00871309">
        <w:rPr>
          <w:rFonts w:eastAsia="Times New Roman"/>
          <w:spacing w:val="-6"/>
          <w:sz w:val="18"/>
          <w:szCs w:val="18"/>
          <w:u w:val="single"/>
        </w:rPr>
        <w:t xml:space="preserve"> </w:t>
      </w:r>
      <w:r>
        <w:rPr>
          <w:rFonts w:eastAsia="Times New Roman"/>
          <w:spacing w:val="-6"/>
          <w:sz w:val="18"/>
          <w:szCs w:val="18"/>
          <w:u w:val="single"/>
          <w:lang w:val="en-US"/>
        </w:rPr>
        <w:t>n</w:t>
      </w:r>
      <w:r w:rsidRPr="00871309">
        <w:rPr>
          <w:rFonts w:eastAsia="Times New Roman"/>
          <w:spacing w:val="-6"/>
          <w:sz w:val="18"/>
          <w:szCs w:val="18"/>
          <w:u w:val="single"/>
        </w:rPr>
        <w:t xml:space="preserve"> </w:t>
      </w:r>
      <w:proofErr w:type="spellStart"/>
      <w:r>
        <w:rPr>
          <w:rFonts w:eastAsia="Times New Roman"/>
          <w:spacing w:val="-6"/>
          <w:sz w:val="18"/>
          <w:szCs w:val="18"/>
          <w:u w:val="single"/>
          <w:lang w:val="en-US"/>
        </w:rPr>
        <w:t>dai</w:t>
      </w:r>
      <w:proofErr w:type="spellEnd"/>
      <w:r w:rsidRPr="00871309">
        <w:rPr>
          <w:rFonts w:eastAsia="Times New Roman"/>
          <w:spacing w:val="-6"/>
          <w:sz w:val="18"/>
          <w:szCs w:val="18"/>
          <w:u w:val="single"/>
        </w:rPr>
        <w:t xml:space="preserve"> </w:t>
      </w:r>
      <w:r>
        <w:rPr>
          <w:rFonts w:eastAsia="Times New Roman"/>
          <w:spacing w:val="-6"/>
          <w:sz w:val="18"/>
          <w:szCs w:val="18"/>
          <w:u w:val="single"/>
        </w:rPr>
        <w:t xml:space="preserve">- </w:t>
      </w:r>
      <w:r>
        <w:rPr>
          <w:rFonts w:eastAsia="Times New Roman"/>
          <w:spacing w:val="-6"/>
          <w:sz w:val="18"/>
          <w:szCs w:val="18"/>
          <w:u w:val="single"/>
          <w:lang w:val="en-US"/>
        </w:rPr>
        <w:t>lea</w:t>
      </w:r>
      <w:r w:rsidRPr="00871309">
        <w:rPr>
          <w:rFonts w:eastAsia="Times New Roman"/>
          <w:spacing w:val="-6"/>
          <w:sz w:val="18"/>
          <w:szCs w:val="18"/>
          <w:u w:val="single"/>
        </w:rPr>
        <w:t xml:space="preserve"> </w:t>
      </w:r>
      <w:r>
        <w:rPr>
          <w:rFonts w:eastAsia="Times New Roman"/>
          <w:spacing w:val="-6"/>
          <w:sz w:val="18"/>
          <w:szCs w:val="18"/>
          <w:u w:val="single"/>
          <w:lang w:val="en-US"/>
        </w:rPr>
        <w:t>d</w:t>
      </w:r>
      <w:r w:rsidRPr="00871309">
        <w:rPr>
          <w:rFonts w:eastAsia="Times New Roman"/>
          <w:spacing w:val="-6"/>
          <w:sz w:val="18"/>
          <w:szCs w:val="18"/>
          <w:u w:val="single"/>
        </w:rPr>
        <w:t xml:space="preserve"> </w:t>
      </w:r>
      <w:r>
        <w:rPr>
          <w:rFonts w:eastAsia="Times New Roman"/>
          <w:spacing w:val="-6"/>
          <w:sz w:val="18"/>
          <w:szCs w:val="18"/>
          <w:u w:val="single"/>
          <w:lang w:val="en-US"/>
        </w:rPr>
        <w:t>era</w:t>
      </w:r>
      <w:r w:rsidRPr="00871309">
        <w:rPr>
          <w:rFonts w:eastAsia="Times New Roman"/>
          <w:spacing w:val="-6"/>
          <w:sz w:val="18"/>
          <w:szCs w:val="18"/>
          <w:u w:val="single"/>
        </w:rPr>
        <w:t xml:space="preserve"> </w:t>
      </w:r>
      <w:proofErr w:type="spellStart"/>
      <w:r>
        <w:rPr>
          <w:rFonts w:eastAsia="Times New Roman"/>
          <w:spacing w:val="-6"/>
          <w:sz w:val="18"/>
          <w:szCs w:val="18"/>
          <w:u w:val="single"/>
          <w:lang w:val="en-US"/>
        </w:rPr>
        <w:t>vto</w:t>
      </w:r>
      <w:proofErr w:type="spellEnd"/>
      <w:r w:rsidRPr="00871309">
        <w:rPr>
          <w:rFonts w:eastAsia="Times New Roman"/>
          <w:spacing w:val="-6"/>
          <w:sz w:val="18"/>
          <w:szCs w:val="18"/>
          <w:u w:val="single"/>
        </w:rPr>
        <w:t xml:space="preserve">. </w:t>
      </w:r>
      <w:proofErr w:type="spellStart"/>
      <w:r>
        <w:rPr>
          <w:rFonts w:eastAsia="Times New Roman"/>
          <w:spacing w:val="-6"/>
          <w:sz w:val="18"/>
          <w:szCs w:val="18"/>
          <w:u w:val="single"/>
        </w:rPr>
        <w:t>гц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и </w:t>
      </w:r>
      <w:r>
        <w:rPr>
          <w:rFonts w:eastAsia="Times New Roman"/>
          <w:sz w:val="18"/>
          <w:szCs w:val="18"/>
        </w:rPr>
        <w:t>по телефону +7(4942) 496- 222</w:t>
      </w:r>
    </w:p>
    <w:p w:rsidR="00B76D51" w:rsidRDefault="00871309" w:rsidP="00871309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211" w:lineRule="exact"/>
        <w:ind w:left="509" w:right="307" w:hanging="355"/>
        <w:rPr>
          <w:spacing w:val="-14"/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>Незнание данных правил не является основанием для предъявления каких-либо претензий со стороны пользователей клубных карт. Автомобильная группа «Лидер» не несет ответственности за прямые или косвенные убытки, связанные с их использованием.</w:t>
      </w:r>
    </w:p>
    <w:p w:rsidR="00871309" w:rsidRDefault="00871309">
      <w:pPr>
        <w:shd w:val="clear" w:color="auto" w:fill="FFFFFF"/>
        <w:spacing w:before="331"/>
        <w:ind w:right="96"/>
        <w:jc w:val="center"/>
      </w:pPr>
      <w:r>
        <w:rPr>
          <w:rFonts w:eastAsia="Times New Roman"/>
          <w:spacing w:val="-4"/>
          <w:sz w:val="24"/>
          <w:szCs w:val="24"/>
        </w:rPr>
        <w:t>МЫ ВСЕГДА РАДЫ ВИДЕТЬ ВАС СРЕДИ НАШИХ КЛИЕНТОВ!</w:t>
      </w:r>
      <w:bookmarkStart w:id="0" w:name="_GoBack"/>
      <w:bookmarkEnd w:id="0"/>
    </w:p>
    <w:sectPr w:rsidR="00871309">
      <w:type w:val="continuous"/>
      <w:pgSz w:w="11909" w:h="16834"/>
      <w:pgMar w:top="953" w:right="447" w:bottom="360" w:left="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6C333C"/>
    <w:lvl w:ilvl="0">
      <w:numFmt w:val="bullet"/>
      <w:lvlText w:val="*"/>
      <w:lvlJc w:val="left"/>
    </w:lvl>
  </w:abstractNum>
  <w:abstractNum w:abstractNumId="1">
    <w:nsid w:val="05B5225B"/>
    <w:multiLevelType w:val="singleLevel"/>
    <w:tmpl w:val="9CE81160"/>
    <w:lvl w:ilvl="0">
      <w:start w:val="1"/>
      <w:numFmt w:val="decimal"/>
      <w:lvlText w:val="7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6DC56DCE"/>
    <w:multiLevelType w:val="singleLevel"/>
    <w:tmpl w:val="A4A0179A"/>
    <w:lvl w:ilvl="0">
      <w:start w:val="1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6F927703"/>
    <w:multiLevelType w:val="singleLevel"/>
    <w:tmpl w:val="062E7598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9"/>
    <w:rsid w:val="002D787A"/>
    <w:rsid w:val="00871309"/>
    <w:rsid w:val="00B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D78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Colorful List Accent 4"/>
    <w:basedOn w:val="a1"/>
    <w:uiPriority w:val="72"/>
    <w:rsid w:val="002D78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4">
    <w:name w:val="Table Grid"/>
    <w:basedOn w:val="a1"/>
    <w:uiPriority w:val="59"/>
    <w:rsid w:val="002D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D78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Colorful List Accent 4"/>
    <w:basedOn w:val="a1"/>
    <w:uiPriority w:val="72"/>
    <w:rsid w:val="002D78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4">
    <w:name w:val="Table Grid"/>
    <w:basedOn w:val="a1"/>
    <w:uiPriority w:val="59"/>
    <w:rsid w:val="002D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2017-02-09T08:34:00Z</cp:lastPrinted>
  <dcterms:created xsi:type="dcterms:W3CDTF">2017-02-09T08:37:00Z</dcterms:created>
  <dcterms:modified xsi:type="dcterms:W3CDTF">2017-02-09T08:37:00Z</dcterms:modified>
</cp:coreProperties>
</file>